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2860C" w14:textId="1C7AF403" w:rsidR="004F2F1A" w:rsidRDefault="004F2F1A" w:rsidP="004F2F1A">
      <w:pPr>
        <w:ind w:right="-360"/>
        <w:rPr>
          <w:rFonts w:asciiTheme="minorHAnsi" w:hAnsiTheme="minorHAnsi"/>
          <w:color w:val="000000"/>
        </w:rPr>
      </w:pPr>
      <w:r w:rsidRPr="001D3762">
        <w:rPr>
          <w:rFonts w:asciiTheme="minorHAnsi" w:hAnsiTheme="minorHAnsi"/>
          <w:b/>
          <w:bCs/>
          <w:color w:val="000000"/>
        </w:rPr>
        <w:t>EACH WEEK</w:t>
      </w:r>
      <w:r w:rsidRPr="001D3762">
        <w:rPr>
          <w:rFonts w:asciiTheme="minorHAnsi" w:hAnsiTheme="minorHAnsi"/>
          <w:color w:val="000000"/>
        </w:rPr>
        <w:t>, you will need to earn a total of</w:t>
      </w:r>
      <w:r w:rsidR="00F27273" w:rsidRPr="00F27273">
        <w:rPr>
          <w:rFonts w:asciiTheme="minorHAnsi" w:hAnsiTheme="minorHAnsi"/>
          <w:b/>
          <w:color w:val="000000"/>
        </w:rPr>
        <w:t xml:space="preserve"> </w:t>
      </w:r>
      <w:r w:rsidRPr="00F27273">
        <w:rPr>
          <w:rFonts w:asciiTheme="minorHAnsi" w:hAnsiTheme="minorHAnsi"/>
          <w:b/>
          <w:bCs/>
          <w:color w:val="000000"/>
        </w:rPr>
        <w:t>50 POINTS</w:t>
      </w:r>
      <w:r w:rsidRPr="001D3762">
        <w:rPr>
          <w:rFonts w:asciiTheme="minorHAnsi" w:hAnsiTheme="minorHAnsi"/>
          <w:color w:val="000000"/>
        </w:rPr>
        <w:t xml:space="preserve">! These can be added up any way, however you </w:t>
      </w:r>
      <w:r w:rsidRPr="001D3762">
        <w:rPr>
          <w:rFonts w:asciiTheme="minorHAnsi" w:hAnsiTheme="minorHAnsi"/>
          <w:b/>
          <w:bCs/>
          <w:color w:val="000000"/>
        </w:rPr>
        <w:t>CANNOT</w:t>
      </w:r>
      <w:r w:rsidRPr="001D3762">
        <w:rPr>
          <w:rFonts w:asciiTheme="minorHAnsi" w:hAnsiTheme="minorHAnsi"/>
          <w:color w:val="000000"/>
        </w:rPr>
        <w:t xml:space="preserve"> repeat tasks! You can choose whichever activities you would like.  </w:t>
      </w:r>
      <w:r>
        <w:rPr>
          <w:rFonts w:asciiTheme="minorHAnsi" w:hAnsiTheme="minorHAnsi"/>
          <w:color w:val="000000"/>
        </w:rPr>
        <w:t>This allows each of you to work on things that are interest to you and that you have the resources to complete.</w:t>
      </w:r>
    </w:p>
    <w:p w14:paraId="746D5492" w14:textId="77777777" w:rsidR="004F2F1A" w:rsidRPr="001D3762" w:rsidRDefault="004F2F1A" w:rsidP="004F2F1A">
      <w:pPr>
        <w:ind w:left="-360" w:right="-360"/>
        <w:rPr>
          <w:rFonts w:asciiTheme="minorHAnsi" w:hAnsiTheme="minorHAnsi"/>
        </w:rPr>
      </w:pPr>
    </w:p>
    <w:p w14:paraId="2152598E" w14:textId="675C917A" w:rsidR="004F2F1A" w:rsidRDefault="004F2F1A" w:rsidP="004F2F1A">
      <w:pPr>
        <w:ind w:right="-360"/>
        <w:rPr>
          <w:rFonts w:asciiTheme="minorHAnsi" w:hAnsiTheme="minorHAnsi"/>
          <w:color w:val="000000"/>
        </w:rPr>
      </w:pPr>
      <w:r w:rsidRPr="001D3762">
        <w:rPr>
          <w:rFonts w:asciiTheme="minorHAnsi" w:hAnsiTheme="minorHAnsi"/>
          <w:color w:val="000000"/>
        </w:rPr>
        <w:t xml:space="preserve">The goal is that you are experiencing a variety of tasks related </w:t>
      </w:r>
      <w:r w:rsidR="00DF2E79">
        <w:rPr>
          <w:rFonts w:asciiTheme="minorHAnsi" w:hAnsiTheme="minorHAnsi"/>
          <w:color w:val="000000"/>
        </w:rPr>
        <w:t>to the kitchen, food and baking in particular</w:t>
      </w:r>
      <w:r w:rsidRPr="001D3762">
        <w:rPr>
          <w:rFonts w:asciiTheme="minorHAnsi" w:hAnsiTheme="minorHAnsi"/>
          <w:color w:val="000000"/>
        </w:rPr>
        <w:t>; so</w:t>
      </w:r>
      <w:r>
        <w:rPr>
          <w:rFonts w:asciiTheme="minorHAnsi" w:hAnsiTheme="minorHAnsi"/>
          <w:color w:val="000000"/>
        </w:rPr>
        <w:t>,</w:t>
      </w:r>
      <w:r w:rsidRPr="001D3762">
        <w:rPr>
          <w:rFonts w:asciiTheme="minorHAnsi" w:hAnsiTheme="minorHAnsi"/>
          <w:color w:val="000000"/>
        </w:rPr>
        <w:t xml:space="preserve"> try new things! Please read each box's directions CAREFULLY, and pay attention to how to submit correctly in order to earn your points.  </w:t>
      </w:r>
      <w:r w:rsidRPr="001D3762">
        <w:rPr>
          <w:rFonts w:asciiTheme="minorHAnsi" w:hAnsiTheme="minorHAnsi"/>
          <w:color w:val="000000"/>
          <w:u w:val="single"/>
        </w:rPr>
        <w:t xml:space="preserve">HAVE FUN!!!! - I’m excited to hear your feedback &amp; learning along the </w:t>
      </w:r>
      <w:proofErr w:type="gramStart"/>
      <w:r w:rsidRPr="001D3762">
        <w:rPr>
          <w:rFonts w:asciiTheme="minorHAnsi" w:hAnsiTheme="minorHAnsi"/>
          <w:color w:val="000000"/>
          <w:u w:val="single"/>
        </w:rPr>
        <w:t>way!</w:t>
      </w:r>
      <w:r w:rsidRPr="001D3762">
        <w:rPr>
          <w:rFonts w:ascii="MS Mincho" w:eastAsia="MS Mincho" w:hAnsi="MS Mincho" w:cs="MS Mincho"/>
          <w:color w:val="000000"/>
        </w:rPr>
        <w:t>☺</w:t>
      </w:r>
      <w:proofErr w:type="gramEnd"/>
      <w:r w:rsidRPr="001D3762">
        <w:rPr>
          <w:rFonts w:asciiTheme="minorHAnsi" w:hAnsiTheme="minorHAnsi"/>
          <w:color w:val="000000"/>
        </w:rPr>
        <w:t xml:space="preserve"> </w:t>
      </w:r>
      <w:bookmarkStart w:id="0" w:name="_GoBack"/>
      <w:bookmarkEnd w:id="0"/>
    </w:p>
    <w:p w14:paraId="6F426171" w14:textId="77777777" w:rsidR="004F2F1A" w:rsidRDefault="004F2F1A" w:rsidP="004F2F1A">
      <w:pPr>
        <w:ind w:left="-360" w:right="-360"/>
        <w:rPr>
          <w:rFonts w:asciiTheme="minorHAnsi" w:hAnsiTheme="minorHAnsi"/>
          <w:color w:val="000000"/>
        </w:rPr>
      </w:pPr>
    </w:p>
    <w:p w14:paraId="60A1297B" w14:textId="38929CD4" w:rsidR="004F2F1A" w:rsidRDefault="004F2F1A" w:rsidP="004F2F1A">
      <w:pPr>
        <w:ind w:right="-360"/>
        <w:rPr>
          <w:color w:val="000000"/>
        </w:rPr>
      </w:pPr>
      <w:r>
        <w:rPr>
          <w:rFonts w:asciiTheme="minorHAnsi" w:hAnsiTheme="minorHAnsi"/>
          <w:color w:val="000000"/>
        </w:rPr>
        <w:t xml:space="preserve">The best way to hand in your weeks’ worth of learning will be to fill in this chart with all of your information and then email to me at </w:t>
      </w:r>
      <w:hyperlink r:id="rId6" w:history="1">
        <w:r w:rsidRPr="00002A65">
          <w:rPr>
            <w:rStyle w:val="Hyperlink"/>
          </w:rPr>
          <w:t>jpinnell@sd79.bc.ca</w:t>
        </w:r>
      </w:hyperlink>
      <w:r w:rsidR="00AA1263">
        <w:rPr>
          <w:color w:val="000000"/>
        </w:rPr>
        <w:t>.  You can insert photos of your leaning, even photos of worksheets in the chart.  If you choose to send worksheets and written work as a separate document please make a note on your weekly chart.</w:t>
      </w:r>
    </w:p>
    <w:p w14:paraId="6B974D7A" w14:textId="77777777" w:rsidR="00AA1263" w:rsidRDefault="00AA1263" w:rsidP="004F2F1A">
      <w:pPr>
        <w:ind w:right="-360"/>
        <w:rPr>
          <w:color w:val="000000"/>
        </w:rPr>
      </w:pPr>
    </w:p>
    <w:p w14:paraId="21C13039" w14:textId="77777777" w:rsidR="004F2F1A" w:rsidRPr="001D3762" w:rsidRDefault="004F2F1A" w:rsidP="004F2F1A">
      <w:pPr>
        <w:ind w:right="-360"/>
        <w:rPr>
          <w:rFonts w:asciiTheme="minorHAnsi" w:hAnsiTheme="minorHAnsi"/>
        </w:rPr>
      </w:pPr>
      <w:r>
        <w:rPr>
          <w:color w:val="000000"/>
        </w:rPr>
        <w:t>I will give you a blank page with the chart already set up so you just have to put in the work that you did for the week with the dates, save, name the document with your name in it and then email it to me.</w:t>
      </w:r>
    </w:p>
    <w:p w14:paraId="0B63BAB3" w14:textId="77777777" w:rsidR="004F2F1A" w:rsidRPr="00EE07CC" w:rsidRDefault="004F2F1A" w:rsidP="004F2F1A">
      <w:pPr>
        <w:rPr>
          <w:rFonts w:asciiTheme="minorHAnsi" w:eastAsia="Times New Roman" w:hAnsiTheme="minorHAnsi"/>
        </w:rPr>
      </w:pPr>
    </w:p>
    <w:p w14:paraId="2EB11685" w14:textId="6D8827DC" w:rsidR="004F2F1A" w:rsidRPr="00DF2E79" w:rsidRDefault="004F2F1A" w:rsidP="004F2F1A">
      <w:pPr>
        <w:rPr>
          <w:rFonts w:asciiTheme="minorHAnsi" w:hAnsiTheme="minorHAnsi"/>
          <w:b/>
          <w:bCs/>
          <w:color w:val="000000"/>
          <w:sz w:val="28"/>
          <w:szCs w:val="28"/>
        </w:rPr>
      </w:pPr>
      <w:r w:rsidRPr="00EE07CC">
        <w:rPr>
          <w:rFonts w:asciiTheme="minorHAnsi" w:hAnsiTheme="minorHAnsi"/>
          <w:b/>
          <w:bCs/>
          <w:color w:val="000000"/>
          <w:sz w:val="28"/>
          <w:szCs w:val="28"/>
        </w:rPr>
        <w:t>EXAMPLE</w:t>
      </w:r>
      <w:r>
        <w:rPr>
          <w:rFonts w:asciiTheme="minorHAnsi" w:hAnsiTheme="minorHAnsi"/>
          <w:b/>
          <w:bCs/>
          <w:color w:val="000000"/>
          <w:sz w:val="28"/>
          <w:szCs w:val="28"/>
        </w:rPr>
        <w:t xml:space="preserve">:     Mrs. </w:t>
      </w:r>
      <w:proofErr w:type="spellStart"/>
      <w:r>
        <w:rPr>
          <w:rFonts w:asciiTheme="minorHAnsi" w:hAnsiTheme="minorHAnsi"/>
          <w:b/>
          <w:bCs/>
          <w:color w:val="000000"/>
          <w:sz w:val="28"/>
          <w:szCs w:val="28"/>
        </w:rPr>
        <w:t>Pinnell’s</w:t>
      </w:r>
      <w:proofErr w:type="spellEnd"/>
      <w:r>
        <w:rPr>
          <w:rFonts w:asciiTheme="minorHAnsi" w:hAnsiTheme="minorHAnsi"/>
          <w:b/>
          <w:bCs/>
          <w:color w:val="000000"/>
          <w:sz w:val="28"/>
          <w:szCs w:val="28"/>
        </w:rPr>
        <w:t xml:space="preserve"> choice board April 6-10</w:t>
      </w:r>
    </w:p>
    <w:tbl>
      <w:tblPr>
        <w:tblW w:w="0" w:type="auto"/>
        <w:jc w:val="center"/>
        <w:tblCellMar>
          <w:top w:w="15" w:type="dxa"/>
          <w:left w:w="15" w:type="dxa"/>
          <w:bottom w:w="15" w:type="dxa"/>
          <w:right w:w="15" w:type="dxa"/>
        </w:tblCellMar>
        <w:tblLook w:val="04A0" w:firstRow="1" w:lastRow="0" w:firstColumn="1" w:lastColumn="0" w:noHBand="0" w:noVBand="1"/>
      </w:tblPr>
      <w:tblGrid>
        <w:gridCol w:w="2720"/>
        <w:gridCol w:w="2715"/>
        <w:gridCol w:w="2493"/>
        <w:gridCol w:w="1985"/>
        <w:gridCol w:w="1559"/>
        <w:gridCol w:w="1470"/>
      </w:tblGrid>
      <w:tr w:rsidR="00DF2E79" w:rsidRPr="00AD0DB5" w14:paraId="67DDC405" w14:textId="77777777" w:rsidTr="00AA1263">
        <w:trPr>
          <w:trHeight w:val="202"/>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5AB9AC61"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5 pts</w:t>
            </w:r>
          </w:p>
        </w:tc>
        <w:tc>
          <w:tcPr>
            <w:tcW w:w="2715"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016EAB2"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10 pts</w:t>
            </w:r>
          </w:p>
        </w:tc>
        <w:tc>
          <w:tcPr>
            <w:tcW w:w="2493"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A365FE5"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15 pts</w:t>
            </w:r>
          </w:p>
        </w:tc>
        <w:tc>
          <w:tcPr>
            <w:tcW w:w="1985"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030994A2"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20 pts</w:t>
            </w:r>
          </w:p>
        </w:tc>
        <w:tc>
          <w:tcPr>
            <w:tcW w:w="1559"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hideMark/>
          </w:tcPr>
          <w:p w14:paraId="2197C66C"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30 pts</w:t>
            </w:r>
          </w:p>
        </w:tc>
        <w:tc>
          <w:tcPr>
            <w:tcW w:w="1470" w:type="dxa"/>
            <w:tcBorders>
              <w:top w:val="single" w:sz="8" w:space="0" w:color="000000"/>
              <w:left w:val="single" w:sz="8" w:space="0" w:color="000000"/>
              <w:bottom w:val="single" w:sz="8" w:space="0" w:color="000000"/>
              <w:right w:val="single" w:sz="8" w:space="0" w:color="000000"/>
            </w:tcBorders>
            <w:shd w:val="clear" w:color="auto" w:fill="A4C2F4"/>
          </w:tcPr>
          <w:p w14:paraId="56A3E039" w14:textId="77777777" w:rsidR="004F2F1A" w:rsidRPr="00AD0DB5" w:rsidRDefault="004F2F1A" w:rsidP="001924BA">
            <w:pPr>
              <w:jc w:val="center"/>
              <w:rPr>
                <w:rFonts w:asciiTheme="minorHAnsi" w:hAnsiTheme="minorHAnsi"/>
                <w:b/>
                <w:color w:val="000000"/>
                <w:sz w:val="22"/>
                <w:szCs w:val="22"/>
              </w:rPr>
            </w:pPr>
            <w:r w:rsidRPr="00AD0DB5">
              <w:rPr>
                <w:rFonts w:asciiTheme="minorHAnsi" w:hAnsiTheme="minorHAnsi"/>
                <w:b/>
                <w:color w:val="000000"/>
                <w:sz w:val="22"/>
                <w:szCs w:val="22"/>
              </w:rPr>
              <w:t>40 pts</w:t>
            </w:r>
          </w:p>
        </w:tc>
      </w:tr>
      <w:tr w:rsidR="00DF2E79" w:rsidRPr="00AD0DB5" w14:paraId="76A716A1" w14:textId="77777777" w:rsidTr="00AA1263">
        <w:trPr>
          <w:trHeight w:val="258"/>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1B5E170"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sz w:val="22"/>
                <w:szCs w:val="22"/>
              </w:rPr>
              <w:t>Food Safety</w:t>
            </w:r>
          </w:p>
        </w:tc>
        <w:tc>
          <w:tcPr>
            <w:tcW w:w="27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996558F" w14:textId="77777777" w:rsidR="004F2F1A" w:rsidRPr="00AD0DB5" w:rsidRDefault="004F2F1A" w:rsidP="001924BA">
            <w:pPr>
              <w:jc w:val="center"/>
              <w:rPr>
                <w:rFonts w:asciiTheme="minorHAnsi" w:hAnsiTheme="minorHAnsi"/>
                <w:b/>
                <w:sz w:val="22"/>
                <w:szCs w:val="22"/>
              </w:rPr>
            </w:pPr>
            <w:r w:rsidRPr="00AD0DB5">
              <w:rPr>
                <w:rFonts w:asciiTheme="minorHAnsi" w:hAnsiTheme="minorHAnsi"/>
                <w:b/>
                <w:color w:val="000000"/>
                <w:sz w:val="22"/>
                <w:szCs w:val="22"/>
              </w:rPr>
              <w:t>Kitchen Equipment</w:t>
            </w:r>
          </w:p>
        </w:tc>
        <w:tc>
          <w:tcPr>
            <w:tcW w:w="249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75D40EB" w14:textId="7FE051E9" w:rsidR="004F2F1A" w:rsidRPr="00AD0DB5" w:rsidRDefault="00C818CE" w:rsidP="001924BA">
            <w:pPr>
              <w:jc w:val="center"/>
              <w:rPr>
                <w:rFonts w:asciiTheme="minorHAnsi" w:hAnsiTheme="minorHAnsi"/>
                <w:b/>
                <w:sz w:val="22"/>
                <w:szCs w:val="22"/>
              </w:rPr>
            </w:pPr>
            <w:r>
              <w:rPr>
                <w:rFonts w:asciiTheme="minorHAnsi" w:hAnsiTheme="minorHAnsi"/>
                <w:b/>
                <w:sz w:val="22"/>
                <w:szCs w:val="22"/>
              </w:rPr>
              <w:t>Revive an old cookie sheet</w:t>
            </w:r>
          </w:p>
        </w:tc>
        <w:tc>
          <w:tcPr>
            <w:tcW w:w="198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F90357C" w14:textId="3AB227B6" w:rsidR="004F2F1A" w:rsidRPr="00AD0DB5" w:rsidRDefault="00C818CE" w:rsidP="00406889">
            <w:pPr>
              <w:rPr>
                <w:rFonts w:asciiTheme="minorHAnsi" w:hAnsiTheme="minorHAnsi"/>
                <w:b/>
                <w:sz w:val="22"/>
                <w:szCs w:val="22"/>
              </w:rPr>
            </w:pPr>
            <w:r>
              <w:rPr>
                <w:rFonts w:asciiTheme="minorHAnsi" w:hAnsiTheme="minorHAnsi"/>
                <w:b/>
                <w:sz w:val="22"/>
                <w:szCs w:val="22"/>
              </w:rPr>
              <w:t>Candy Unwrapped</w:t>
            </w:r>
          </w:p>
        </w:tc>
        <w:tc>
          <w:tcPr>
            <w:tcW w:w="155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A60C625" w14:textId="34DF6BAA" w:rsidR="004F2F1A" w:rsidRPr="00AD0DB5" w:rsidRDefault="004F2F1A" w:rsidP="001924BA">
            <w:pPr>
              <w:jc w:val="center"/>
              <w:rPr>
                <w:rFonts w:asciiTheme="minorHAnsi" w:hAnsiTheme="minorHAnsi"/>
                <w:b/>
                <w:sz w:val="22"/>
                <w:szCs w:val="22"/>
              </w:rPr>
            </w:pPr>
          </w:p>
        </w:tc>
        <w:tc>
          <w:tcPr>
            <w:tcW w:w="1470" w:type="dxa"/>
            <w:tcBorders>
              <w:top w:val="single" w:sz="8" w:space="0" w:color="000000"/>
              <w:left w:val="single" w:sz="8" w:space="0" w:color="000000"/>
              <w:bottom w:val="single" w:sz="8" w:space="0" w:color="000000"/>
              <w:right w:val="single" w:sz="8" w:space="0" w:color="000000"/>
            </w:tcBorders>
            <w:shd w:val="clear" w:color="auto" w:fill="CCCCCC"/>
          </w:tcPr>
          <w:p w14:paraId="3D9E22BA" w14:textId="12524E6E" w:rsidR="004F2F1A" w:rsidRPr="00AD0DB5" w:rsidRDefault="004F2F1A" w:rsidP="001924BA">
            <w:pPr>
              <w:jc w:val="center"/>
              <w:rPr>
                <w:rFonts w:asciiTheme="minorHAnsi" w:hAnsiTheme="minorHAnsi"/>
                <w:b/>
                <w:sz w:val="22"/>
                <w:szCs w:val="22"/>
              </w:rPr>
            </w:pPr>
          </w:p>
        </w:tc>
      </w:tr>
      <w:tr w:rsidR="00DF2E79" w:rsidRPr="00AD0DB5" w14:paraId="3A196897" w14:textId="77777777" w:rsidTr="00DF2E79">
        <w:trPr>
          <w:trHeight w:val="2786"/>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C0F42" w14:textId="77777777" w:rsidR="004F2F1A" w:rsidRDefault="004F2F1A" w:rsidP="001924BA">
            <w:pPr>
              <w:jc w:val="center"/>
              <w:rPr>
                <w:rFonts w:asciiTheme="minorHAnsi" w:hAnsiTheme="minorHAnsi"/>
                <w:b/>
                <w:sz w:val="22"/>
                <w:szCs w:val="22"/>
              </w:rPr>
            </w:pPr>
            <w:r>
              <w:rPr>
                <w:rFonts w:asciiTheme="minorHAnsi" w:hAnsiTheme="minorHAnsi"/>
                <w:b/>
                <w:sz w:val="22"/>
                <w:szCs w:val="22"/>
              </w:rPr>
              <w:t>Here are my quiz results</w:t>
            </w:r>
          </w:p>
          <w:p w14:paraId="668218B0" w14:textId="77777777" w:rsidR="004F2F1A" w:rsidRPr="00AD0DB5" w:rsidRDefault="004F2F1A" w:rsidP="001924BA">
            <w:pPr>
              <w:jc w:val="center"/>
              <w:rPr>
                <w:rFonts w:asciiTheme="minorHAnsi" w:hAnsiTheme="minorHAnsi"/>
                <w:b/>
                <w:sz w:val="22"/>
                <w:szCs w:val="22"/>
              </w:rPr>
            </w:pPr>
            <w:r w:rsidRPr="0040692D">
              <w:rPr>
                <w:rFonts w:asciiTheme="minorHAnsi" w:hAnsiTheme="minorHAnsi"/>
                <w:b/>
                <w:noProof/>
                <w:sz w:val="22"/>
                <w:szCs w:val="22"/>
              </w:rPr>
              <w:drawing>
                <wp:inline distT="0" distB="0" distL="0" distR="0" wp14:anchorId="118600B4" wp14:editId="0009EF1A">
                  <wp:extent cx="1415583" cy="76348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2001" cy="783131"/>
                          </a:xfrm>
                          <a:prstGeom prst="rect">
                            <a:avLst/>
                          </a:prstGeom>
                        </pic:spPr>
                      </pic:pic>
                    </a:graphicData>
                  </a:graphic>
                </wp:inline>
              </w:drawing>
            </w:r>
          </w:p>
        </w:tc>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9FD3F" w14:textId="77777777" w:rsidR="004F2F1A" w:rsidRDefault="004F2F1A" w:rsidP="001924BA">
            <w:pPr>
              <w:jc w:val="center"/>
              <w:rPr>
                <w:rFonts w:asciiTheme="minorHAnsi" w:hAnsiTheme="minorHAnsi"/>
                <w:b/>
                <w:color w:val="000000"/>
                <w:sz w:val="22"/>
                <w:szCs w:val="22"/>
              </w:rPr>
            </w:pPr>
            <w:r w:rsidRPr="000B2DBF">
              <w:rPr>
                <w:rFonts w:asciiTheme="minorHAnsi" w:hAnsiTheme="minorHAnsi"/>
                <w:noProof/>
                <w:color w:val="000000"/>
                <w:bdr w:val="none" w:sz="0" w:space="0" w:color="auto" w:frame="1"/>
              </w:rPr>
              <w:drawing>
                <wp:inline distT="0" distB="0" distL="0" distR="0" wp14:anchorId="0EE4F4D6" wp14:editId="48ED60C1">
                  <wp:extent cx="1229660" cy="890189"/>
                  <wp:effectExtent l="0" t="0" r="0" b="0"/>
                  <wp:docPr id="7" name="Picture 7" descr="https://lh6.googleusercontent.com/SvbrRWR5ntRnheq-Rho16SoocH6WHbG9UjgHSqJj78cjOyGjcsEtIgeN85ujTauHWpFzxJbkgaHuLnbuextwhAc8KfVxqt_FLQFP3iFlcw6Fmxno7-H4B7L9fKlvHL7_t9UDoa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vbrRWR5ntRnheq-Rho16SoocH6WHbG9UjgHSqJj78cjOyGjcsEtIgeN85ujTauHWpFzxJbkgaHuLnbuextwhAc8KfVxqt_FLQFP3iFlcw6Fmxno7-H4B7L9fKlvHL7_t9UDoaG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856" cy="913497"/>
                          </a:xfrm>
                          <a:prstGeom prst="rect">
                            <a:avLst/>
                          </a:prstGeom>
                          <a:noFill/>
                          <a:ln>
                            <a:noFill/>
                          </a:ln>
                        </pic:spPr>
                      </pic:pic>
                    </a:graphicData>
                  </a:graphic>
                </wp:inline>
              </w:drawing>
            </w:r>
          </w:p>
          <w:p w14:paraId="3C75142E" w14:textId="77777777" w:rsidR="004F2F1A" w:rsidRPr="00AD0DB5" w:rsidRDefault="004F2F1A" w:rsidP="001924BA">
            <w:pPr>
              <w:jc w:val="center"/>
              <w:rPr>
                <w:rFonts w:asciiTheme="minorHAnsi" w:hAnsiTheme="minorHAnsi"/>
                <w:b/>
                <w:color w:val="000000"/>
                <w:sz w:val="22"/>
                <w:szCs w:val="22"/>
              </w:rPr>
            </w:pPr>
            <w:r w:rsidRPr="00EE07CC">
              <w:rPr>
                <w:rFonts w:asciiTheme="minorHAnsi" w:hAnsiTheme="minorHAnsi"/>
                <w:color w:val="000000"/>
              </w:rPr>
              <w:t>We are missing a liquid measuring cup</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47EE2" w14:textId="53152549" w:rsidR="004F2F1A" w:rsidRPr="00DF2E79" w:rsidRDefault="00DF2E79" w:rsidP="00DF2E79">
            <w:pPr>
              <w:jc w:val="center"/>
              <w:rPr>
                <w:rFonts w:asciiTheme="minorHAnsi" w:hAnsiTheme="minorHAnsi"/>
                <w:b/>
                <w:color w:val="000000"/>
                <w:sz w:val="22"/>
                <w:szCs w:val="22"/>
              </w:rPr>
            </w:pPr>
            <w:r w:rsidRPr="00DF2E79">
              <w:rPr>
                <w:rFonts w:asciiTheme="minorHAnsi" w:hAnsiTheme="minorHAnsi"/>
                <w:b/>
                <w:color w:val="000000"/>
                <w:sz w:val="22"/>
                <w:szCs w:val="22"/>
              </w:rPr>
              <w:drawing>
                <wp:inline distT="0" distB="0" distL="0" distR="0" wp14:anchorId="2FD74692" wp14:editId="5A8E256D">
                  <wp:extent cx="1240652" cy="112865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9183" cy="1154609"/>
                          </a:xfrm>
                          <a:prstGeom prst="rect">
                            <a:avLst/>
                          </a:prstGeom>
                        </pic:spPr>
                      </pic:pic>
                    </a:graphicData>
                  </a:graphic>
                </wp:inline>
              </w:drawing>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457F2" w14:textId="211C00EC" w:rsidR="004F2F1A" w:rsidRPr="00AA1263" w:rsidRDefault="00C818CE" w:rsidP="001924BA">
            <w:pPr>
              <w:jc w:val="center"/>
              <w:rPr>
                <w:rFonts w:asciiTheme="minorHAnsi" w:hAnsiTheme="minorHAnsi"/>
                <w:color w:val="000000"/>
                <w:sz w:val="22"/>
                <w:szCs w:val="22"/>
              </w:rPr>
            </w:pPr>
            <w:r>
              <w:rPr>
                <w:rFonts w:asciiTheme="minorHAnsi" w:hAnsiTheme="minorHAnsi"/>
                <w:color w:val="000000"/>
                <w:sz w:val="22"/>
                <w:szCs w:val="22"/>
              </w:rPr>
              <w:t>I am sending my question sheet in an email to you.</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EA8DF" w14:textId="77777777" w:rsidR="004F2F1A" w:rsidRPr="00AD0DB5" w:rsidRDefault="004F2F1A" w:rsidP="001924BA">
            <w:pPr>
              <w:jc w:val="center"/>
              <w:rPr>
                <w:rFonts w:asciiTheme="minorHAnsi" w:hAnsiTheme="minorHAnsi"/>
                <w:b/>
                <w:sz w:val="22"/>
                <w:szCs w:val="22"/>
              </w:rPr>
            </w:pPr>
          </w:p>
        </w:tc>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1913135" w14:textId="77777777" w:rsidR="004F2F1A" w:rsidRPr="00AD0DB5" w:rsidRDefault="004F2F1A" w:rsidP="001924BA">
            <w:pPr>
              <w:jc w:val="center"/>
              <w:rPr>
                <w:rFonts w:asciiTheme="minorHAnsi" w:hAnsiTheme="minorHAnsi"/>
                <w:b/>
                <w:sz w:val="22"/>
                <w:szCs w:val="22"/>
              </w:rPr>
            </w:pPr>
          </w:p>
        </w:tc>
      </w:tr>
    </w:tbl>
    <w:p w14:paraId="7BCE4B61" w14:textId="0FE71B79" w:rsidR="000C246F" w:rsidRDefault="00971098"/>
    <w:sectPr w:rsidR="000C246F" w:rsidSect="004F2F1A">
      <w:headerReference w:type="default" r:id="rId10"/>
      <w:pgSz w:w="15842" w:h="12242"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D2437" w14:textId="77777777" w:rsidR="00971098" w:rsidRDefault="00971098" w:rsidP="004F2F1A">
      <w:r>
        <w:separator/>
      </w:r>
    </w:p>
  </w:endnote>
  <w:endnote w:type="continuationSeparator" w:id="0">
    <w:p w14:paraId="2E966EA7" w14:textId="77777777" w:rsidR="00971098" w:rsidRDefault="00971098" w:rsidP="004F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28A77" w14:textId="77777777" w:rsidR="00971098" w:rsidRDefault="00971098" w:rsidP="004F2F1A">
      <w:r>
        <w:separator/>
      </w:r>
    </w:p>
  </w:footnote>
  <w:footnote w:type="continuationSeparator" w:id="0">
    <w:p w14:paraId="69D084EC" w14:textId="77777777" w:rsidR="00971098" w:rsidRDefault="00971098" w:rsidP="004F2F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63E0B" w14:textId="46C2E481" w:rsidR="004F2F1A" w:rsidRPr="00EE07CC" w:rsidRDefault="00406889" w:rsidP="004F2F1A">
    <w:pPr>
      <w:jc w:val="center"/>
      <w:rPr>
        <w:rFonts w:ascii="Helvetica" w:hAnsi="Helvetica"/>
        <w:b/>
        <w:bCs/>
        <w:color w:val="000000"/>
        <w:sz w:val="40"/>
        <w:szCs w:val="40"/>
      </w:rPr>
    </w:pPr>
    <w:r>
      <w:rPr>
        <w:rFonts w:ascii="Helvetica" w:hAnsi="Helvetica"/>
        <w:b/>
        <w:bCs/>
        <w:color w:val="000000"/>
        <w:sz w:val="40"/>
        <w:szCs w:val="40"/>
      </w:rPr>
      <w:t>Baking 12</w:t>
    </w:r>
    <w:r w:rsidR="004F2F1A" w:rsidRPr="000B2DBF">
      <w:rPr>
        <w:rFonts w:ascii="Helvetica" w:hAnsi="Helvetica"/>
        <w:b/>
        <w:bCs/>
        <w:color w:val="000000"/>
        <w:sz w:val="40"/>
        <w:szCs w:val="40"/>
      </w:rPr>
      <w:t xml:space="preserve"> at Home Learning</w:t>
    </w:r>
    <w:r w:rsidR="004F2F1A">
      <w:rPr>
        <w:rFonts w:ascii="Helvetica" w:hAnsi="Helvetica"/>
        <w:b/>
        <w:bCs/>
        <w:color w:val="000000"/>
        <w:sz w:val="40"/>
        <w:szCs w:val="40"/>
      </w:rPr>
      <w:t xml:space="preserve"> - </w:t>
    </w:r>
    <w:r w:rsidR="004F2F1A" w:rsidRPr="000B2DBF">
      <w:rPr>
        <w:rFonts w:ascii="Helvetica" w:hAnsi="Helvetica"/>
        <w:b/>
        <w:bCs/>
        <w:color w:val="000000"/>
        <w:sz w:val="40"/>
        <w:szCs w:val="40"/>
      </w:rPr>
      <w:t>Cho</w:t>
    </w:r>
    <w:r w:rsidR="004F2F1A">
      <w:rPr>
        <w:rFonts w:ascii="Helvetica" w:hAnsi="Helvetica"/>
        <w:b/>
        <w:bCs/>
        <w:color w:val="000000"/>
        <w:sz w:val="40"/>
        <w:szCs w:val="40"/>
      </w:rPr>
      <w:t>ice Board Instructions</w:t>
    </w:r>
  </w:p>
  <w:p w14:paraId="2996E146" w14:textId="77777777" w:rsidR="004F2F1A" w:rsidRDefault="004F2F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F1A"/>
    <w:rsid w:val="00140DF3"/>
    <w:rsid w:val="002C0CA3"/>
    <w:rsid w:val="00406889"/>
    <w:rsid w:val="004F2F1A"/>
    <w:rsid w:val="00862071"/>
    <w:rsid w:val="00971098"/>
    <w:rsid w:val="0097618A"/>
    <w:rsid w:val="00AA1263"/>
    <w:rsid w:val="00C818CE"/>
    <w:rsid w:val="00DF2E79"/>
    <w:rsid w:val="00F27273"/>
    <w:rsid w:val="00F850C0"/>
    <w:rsid w:val="00FE2AD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B1EA0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2F1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F1A"/>
    <w:rPr>
      <w:color w:val="0000FF"/>
      <w:u w:val="single"/>
    </w:rPr>
  </w:style>
  <w:style w:type="paragraph" w:styleId="Header">
    <w:name w:val="header"/>
    <w:basedOn w:val="Normal"/>
    <w:link w:val="HeaderChar"/>
    <w:uiPriority w:val="99"/>
    <w:unhideWhenUsed/>
    <w:rsid w:val="004F2F1A"/>
    <w:pPr>
      <w:tabs>
        <w:tab w:val="center" w:pos="4680"/>
        <w:tab w:val="right" w:pos="9360"/>
      </w:tabs>
    </w:pPr>
  </w:style>
  <w:style w:type="character" w:customStyle="1" w:styleId="HeaderChar">
    <w:name w:val="Header Char"/>
    <w:basedOn w:val="DefaultParagraphFont"/>
    <w:link w:val="Header"/>
    <w:uiPriority w:val="99"/>
    <w:rsid w:val="004F2F1A"/>
    <w:rPr>
      <w:rFonts w:ascii="Times New Roman" w:hAnsi="Times New Roman" w:cs="Times New Roman"/>
    </w:rPr>
  </w:style>
  <w:style w:type="paragraph" w:styleId="Footer">
    <w:name w:val="footer"/>
    <w:basedOn w:val="Normal"/>
    <w:link w:val="FooterChar"/>
    <w:uiPriority w:val="99"/>
    <w:unhideWhenUsed/>
    <w:rsid w:val="004F2F1A"/>
    <w:pPr>
      <w:tabs>
        <w:tab w:val="center" w:pos="4680"/>
        <w:tab w:val="right" w:pos="9360"/>
      </w:tabs>
    </w:pPr>
  </w:style>
  <w:style w:type="character" w:customStyle="1" w:styleId="FooterChar">
    <w:name w:val="Footer Char"/>
    <w:basedOn w:val="DefaultParagraphFont"/>
    <w:link w:val="Footer"/>
    <w:uiPriority w:val="99"/>
    <w:rsid w:val="004F2F1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jpinnell@sd79.bc.ca"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226</Words>
  <Characters>1289</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2020-04-05T18:11:00Z</dcterms:created>
  <dcterms:modified xsi:type="dcterms:W3CDTF">2020-04-06T22:31:00Z</dcterms:modified>
</cp:coreProperties>
</file>